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AF3" w:rsidRPr="00476AF3" w:rsidRDefault="00476AF3" w:rsidP="00476AF3">
      <w:pPr>
        <w:spacing w:after="0" w:line="240" w:lineRule="auto"/>
        <w:jc w:val="center"/>
        <w:rPr>
          <w:rFonts w:ascii="Times New Roman" w:eastAsia="Times New Roman" w:hAnsi="Times New Roman" w:cs="Times New Roman"/>
          <w:sz w:val="24"/>
          <w:szCs w:val="24"/>
          <w:lang w:eastAsia="ru-RU"/>
        </w:rPr>
      </w:pPr>
      <w:r w:rsidRPr="00476AF3">
        <w:rPr>
          <w:rFonts w:ascii="Arial" w:eastAsia="Times New Roman" w:hAnsi="Arial" w:cs="Arial"/>
          <w:b/>
          <w:bCs/>
          <w:color w:val="000000"/>
          <w:lang w:eastAsia="ru-RU"/>
        </w:rPr>
        <w:t>О правах граждан в сфере охраны здоровья</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Права и обязанности граждан в сфере охраны здоровья перечислены в 4-й главе Федерального закона от 21 ноября 2011 г. N 323-ФЗ «Об основах охраны здоровья граждан в Российской Федерации» (с последующими изменениями и дополнениями). </w:t>
      </w:r>
    </w:p>
    <w:p w:rsidR="00476AF3" w:rsidRPr="00476AF3" w:rsidRDefault="00476AF3" w:rsidP="00476AF3">
      <w:pPr>
        <w:spacing w:after="0" w:line="240" w:lineRule="auto"/>
        <w:rPr>
          <w:rFonts w:ascii="Times New Roman" w:eastAsia="Times New Roman" w:hAnsi="Times New Roman" w:cs="Times New Roman"/>
          <w:sz w:val="24"/>
          <w:szCs w:val="24"/>
          <w:lang w:eastAsia="ru-RU"/>
        </w:rPr>
      </w:pP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Как следует из Федерального закона N 323-ФЗ с учетом последних изменений и дополнения граждане имеет право на:</w:t>
      </w:r>
    </w:p>
    <w:p w:rsidR="00476AF3" w:rsidRPr="00476AF3" w:rsidRDefault="00476AF3" w:rsidP="00476AF3">
      <w:pPr>
        <w:spacing w:after="0" w:line="240" w:lineRule="auto"/>
        <w:rPr>
          <w:rFonts w:ascii="Times New Roman" w:eastAsia="Times New Roman" w:hAnsi="Times New Roman" w:cs="Times New Roman"/>
          <w:sz w:val="24"/>
          <w:szCs w:val="24"/>
          <w:lang w:eastAsia="ru-RU"/>
        </w:rPr>
      </w:pP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Охрану здоровья (статья 18. ФЗ от 22.10.2014 г. N 314-Ф3, в часть 2 статьи 18 настоящего ФЗ внесены изменения).</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76AF3" w:rsidRPr="00476AF3" w:rsidRDefault="00476AF3" w:rsidP="00476AF3">
      <w:pPr>
        <w:spacing w:after="0" w:line="240" w:lineRule="auto"/>
        <w:rPr>
          <w:rFonts w:ascii="Times New Roman" w:eastAsia="Times New Roman" w:hAnsi="Times New Roman" w:cs="Times New Roman"/>
          <w:sz w:val="24"/>
          <w:szCs w:val="24"/>
          <w:lang w:eastAsia="ru-RU"/>
        </w:rPr>
      </w:pP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Право на медицинскую помощь (статья 19).</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 Порядок оказания медицинской помощи иностранным гражданам определяется Правительством Российской Федерации.</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выбор врача и выбор медицинской организации в соответствии с настоящим Федеральным законом;</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получение консультаций врачей-специалистов;</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облегчение боли, связанной с заболеванием и (или) медицинским вмешательством, доступными методами и лекарственными препаратами;</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получение лечебного питания в случае нахождения пациента на лечении в стационарных условиях;</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защиту сведений, составляющих врачебную тайну;</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отказ от медицинского вмешательства;</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возмещение вреда, причиненного здоровью при оказании ему медицинской помощи;</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допуск к нему адвоката или законного представителя для защиты своих прав;допуск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Информированное добровольное согласие на медицинское вмешательство и на отказ от медицинского вмешательства (статья 20 настоящего ФЗ).</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xml:space="preserve">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w:t>
      </w:r>
      <w:r w:rsidRPr="00476AF3">
        <w:rPr>
          <w:rFonts w:ascii="Arial" w:eastAsia="Times New Roman" w:hAnsi="Arial" w:cs="Arial"/>
          <w:color w:val="000000"/>
          <w:lang w:eastAsia="ru-RU"/>
        </w:rPr>
        <w:lastRenderedPageBreak/>
        <w:t>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Информированное добровольное согласие на медицинское вмешательство дает один из родителей или иной законный представитель в отношении:</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2.1.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76AF3" w:rsidRPr="00476AF3" w:rsidRDefault="00476AF3" w:rsidP="00476AF3">
      <w:pPr>
        <w:spacing w:after="0" w:line="240" w:lineRule="auto"/>
        <w:rPr>
          <w:rFonts w:ascii="Times New Roman" w:eastAsia="Times New Roman" w:hAnsi="Times New Roman" w:cs="Times New Roman"/>
          <w:sz w:val="24"/>
          <w:szCs w:val="24"/>
          <w:lang w:eastAsia="ru-RU"/>
        </w:rPr>
      </w:pP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2.2.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476AF3" w:rsidRPr="00476AF3" w:rsidRDefault="00476AF3" w:rsidP="00476AF3">
      <w:pPr>
        <w:spacing w:after="0" w:line="240" w:lineRule="auto"/>
        <w:rPr>
          <w:rFonts w:ascii="Times New Roman" w:eastAsia="Times New Roman" w:hAnsi="Times New Roman" w:cs="Times New Roman"/>
          <w:sz w:val="24"/>
          <w:szCs w:val="24"/>
          <w:lang w:eastAsia="ru-RU"/>
        </w:rPr>
      </w:pP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ФЗ от 25 ноября 2013 г. N 317-ФЗ в часть 8 статьи 20 настоящего ФЗ внесены изменения)</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76AF3" w:rsidRPr="00476AF3" w:rsidRDefault="00476AF3" w:rsidP="00476AF3">
      <w:pPr>
        <w:spacing w:after="0" w:line="240" w:lineRule="auto"/>
        <w:rPr>
          <w:rFonts w:ascii="Times New Roman" w:eastAsia="Times New Roman" w:hAnsi="Times New Roman" w:cs="Times New Roman"/>
          <w:sz w:val="24"/>
          <w:szCs w:val="24"/>
          <w:lang w:eastAsia="ru-RU"/>
        </w:rPr>
      </w:pP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Медицинское вмешательство без согласия гражданина, одного из родителей или иного законного представителя допускается:</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9.1.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476AF3" w:rsidRPr="00476AF3" w:rsidRDefault="00476AF3" w:rsidP="00476AF3">
      <w:pPr>
        <w:spacing w:after="0" w:line="240" w:lineRule="auto"/>
        <w:rPr>
          <w:rFonts w:ascii="Times New Roman" w:eastAsia="Times New Roman" w:hAnsi="Times New Roman" w:cs="Times New Roman"/>
          <w:sz w:val="24"/>
          <w:szCs w:val="24"/>
          <w:lang w:eastAsia="ru-RU"/>
        </w:rPr>
      </w:pP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lastRenderedPageBreak/>
        <w:t>9.2. в отношении лиц, страдающих заболеваниями, представляющими опасность для окружающих;</w:t>
      </w:r>
    </w:p>
    <w:p w:rsidR="00476AF3" w:rsidRPr="00476AF3" w:rsidRDefault="00476AF3" w:rsidP="00476AF3">
      <w:pPr>
        <w:spacing w:after="0" w:line="240" w:lineRule="auto"/>
        <w:rPr>
          <w:rFonts w:ascii="Times New Roman" w:eastAsia="Times New Roman" w:hAnsi="Times New Roman" w:cs="Times New Roman"/>
          <w:sz w:val="24"/>
          <w:szCs w:val="24"/>
          <w:lang w:eastAsia="ru-RU"/>
        </w:rPr>
      </w:pP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9.3. в отношении лиц, страдающих тяжелыми психическими расстройствами;</w:t>
      </w:r>
    </w:p>
    <w:p w:rsidR="00476AF3" w:rsidRPr="00476AF3" w:rsidRDefault="00476AF3" w:rsidP="00476AF3">
      <w:pPr>
        <w:spacing w:after="0" w:line="240" w:lineRule="auto"/>
        <w:rPr>
          <w:rFonts w:ascii="Times New Roman" w:eastAsia="Times New Roman" w:hAnsi="Times New Roman" w:cs="Times New Roman"/>
          <w:sz w:val="24"/>
          <w:szCs w:val="24"/>
          <w:lang w:eastAsia="ru-RU"/>
        </w:rPr>
      </w:pP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9.4. в отношении лиц, совершивших общественно опасные деяния (преступления);</w:t>
      </w:r>
    </w:p>
    <w:p w:rsidR="00476AF3" w:rsidRPr="00476AF3" w:rsidRDefault="00476AF3" w:rsidP="00476AF3">
      <w:pPr>
        <w:spacing w:after="0" w:line="240" w:lineRule="auto"/>
        <w:rPr>
          <w:rFonts w:ascii="Times New Roman" w:eastAsia="Times New Roman" w:hAnsi="Times New Roman" w:cs="Times New Roman"/>
          <w:sz w:val="24"/>
          <w:szCs w:val="24"/>
          <w:lang w:eastAsia="ru-RU"/>
        </w:rPr>
      </w:pP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9.5. при проведении судебно-медицинской экспертизы и (или) судебно-психиатрической экспертизы.</w:t>
      </w:r>
    </w:p>
    <w:p w:rsidR="00476AF3" w:rsidRPr="00476AF3" w:rsidRDefault="00476AF3" w:rsidP="00476AF3">
      <w:pPr>
        <w:spacing w:after="0" w:line="240" w:lineRule="auto"/>
        <w:rPr>
          <w:rFonts w:ascii="Times New Roman" w:eastAsia="Times New Roman" w:hAnsi="Times New Roman" w:cs="Times New Roman"/>
          <w:sz w:val="24"/>
          <w:szCs w:val="24"/>
          <w:lang w:eastAsia="ru-RU"/>
        </w:rPr>
      </w:pP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Решение о медицинском вмешательстве без согласия гражданина, одного из родителей или иного законного представителя принимается (ФЗ от 25 ноября 2013 г. N 317-ФЗ в пункт 1 части 10 статьи 20 настоящего ФЗ внесены изменения):</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10.1.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76AF3" w:rsidRPr="00476AF3" w:rsidRDefault="00476AF3" w:rsidP="00476AF3">
      <w:pPr>
        <w:spacing w:after="0" w:line="240" w:lineRule="auto"/>
        <w:rPr>
          <w:rFonts w:ascii="Times New Roman" w:eastAsia="Times New Roman" w:hAnsi="Times New Roman" w:cs="Times New Roman"/>
          <w:sz w:val="24"/>
          <w:szCs w:val="24"/>
          <w:lang w:eastAsia="ru-RU"/>
        </w:rPr>
      </w:pP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10.2.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476AF3" w:rsidRPr="00476AF3" w:rsidRDefault="00476AF3" w:rsidP="00476AF3">
      <w:pPr>
        <w:spacing w:after="0" w:line="240" w:lineRule="auto"/>
        <w:rPr>
          <w:rFonts w:ascii="Times New Roman" w:eastAsia="Times New Roman" w:hAnsi="Times New Roman" w:cs="Times New Roman"/>
          <w:sz w:val="24"/>
          <w:szCs w:val="24"/>
          <w:lang w:eastAsia="ru-RU"/>
        </w:rPr>
      </w:pP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Выбор врача и медицинской организации (статья 21).</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Оказание первичной специализированной медико-санитарной помощи осуществляется (часть 16 статьи 100 настоящего ФЗ):</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3.1. по направлению врача-терапевта участкового, врача-педиатра участкового, врача общей практики (семейного врача), фельдшера, врача-специалиста;</w:t>
      </w:r>
    </w:p>
    <w:p w:rsidR="00476AF3" w:rsidRPr="00476AF3" w:rsidRDefault="00476AF3" w:rsidP="00476AF3">
      <w:pPr>
        <w:spacing w:after="0" w:line="240" w:lineRule="auto"/>
        <w:rPr>
          <w:rFonts w:ascii="Times New Roman" w:eastAsia="Times New Roman" w:hAnsi="Times New Roman" w:cs="Times New Roman"/>
          <w:sz w:val="24"/>
          <w:szCs w:val="24"/>
          <w:lang w:eastAsia="ru-RU"/>
        </w:rPr>
      </w:pP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lastRenderedPageBreak/>
        <w:t>3.2.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476AF3" w:rsidRPr="00476AF3" w:rsidRDefault="00476AF3" w:rsidP="00476AF3">
      <w:pPr>
        <w:spacing w:after="0" w:line="240" w:lineRule="auto"/>
        <w:rPr>
          <w:rFonts w:ascii="Times New Roman" w:eastAsia="Times New Roman" w:hAnsi="Times New Roman" w:cs="Times New Roman"/>
          <w:sz w:val="24"/>
          <w:szCs w:val="24"/>
          <w:lang w:eastAsia="ru-RU"/>
        </w:rPr>
      </w:pP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ФЗ от 2 июля 2013 г. N 185-ФЗ статья 21 настоящего Федерального закона дополнена частью 9.</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76AF3" w:rsidRPr="00476AF3" w:rsidRDefault="00476AF3" w:rsidP="00476AF3">
      <w:pPr>
        <w:spacing w:after="0" w:line="240" w:lineRule="auto"/>
        <w:rPr>
          <w:rFonts w:ascii="Times New Roman" w:eastAsia="Times New Roman" w:hAnsi="Times New Roman" w:cs="Times New Roman"/>
          <w:sz w:val="24"/>
          <w:szCs w:val="24"/>
          <w:lang w:eastAsia="ru-RU"/>
        </w:rPr>
      </w:pP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Информация о состоянии здоровья (статья 22).</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lastRenderedPageBreak/>
        <w:t>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ФЗ от 25 ноября 2013 г. N 317-ФЗ в часть 4 статьи 22 настоящего ФЗ внесены изменения.</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76AF3" w:rsidRPr="00476AF3" w:rsidRDefault="00476AF3" w:rsidP="00476AF3">
      <w:pPr>
        <w:spacing w:after="0" w:line="240" w:lineRule="auto"/>
        <w:rPr>
          <w:rFonts w:ascii="Times New Roman" w:eastAsia="Times New Roman" w:hAnsi="Times New Roman" w:cs="Times New Roman"/>
          <w:sz w:val="24"/>
          <w:szCs w:val="24"/>
          <w:lang w:eastAsia="ru-RU"/>
        </w:rPr>
      </w:pP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Информация о факторах, влияющих на здоровье (статья 23).</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476AF3" w:rsidRPr="00476AF3" w:rsidRDefault="00476AF3" w:rsidP="00476AF3">
      <w:pPr>
        <w:spacing w:after="0" w:line="240" w:lineRule="auto"/>
        <w:rPr>
          <w:rFonts w:ascii="Times New Roman" w:eastAsia="Times New Roman" w:hAnsi="Times New Roman" w:cs="Times New Roman"/>
          <w:sz w:val="24"/>
          <w:szCs w:val="24"/>
          <w:lang w:eastAsia="ru-RU"/>
        </w:rPr>
      </w:pP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Права работников, занятых на отдельных видах работ, на охрану здоровья (статья 24).</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xml:space="preserve">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w:t>
      </w:r>
      <w:r w:rsidRPr="00476AF3">
        <w:rPr>
          <w:rFonts w:ascii="Arial" w:eastAsia="Times New Roman" w:hAnsi="Arial" w:cs="Arial"/>
          <w:color w:val="000000"/>
          <w:lang w:eastAsia="ru-RU"/>
        </w:rPr>
        <w:lastRenderedPageBreak/>
        <w:t>гражданскую службу), и граждан, поступающих на военную службу или приравненную к ней службу по контракту, на охрану здоровья (статья 25).</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ФЗ от 4 июня 2014 г. N 145-ФЗ в часть 3 статьи 25 настоящего Федерального закона внесены изменения.</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476AF3" w:rsidRPr="00476AF3" w:rsidRDefault="00476AF3" w:rsidP="00476AF3">
      <w:pPr>
        <w:spacing w:after="0" w:line="240" w:lineRule="auto"/>
        <w:rPr>
          <w:rFonts w:ascii="Times New Roman" w:eastAsia="Times New Roman" w:hAnsi="Times New Roman" w:cs="Times New Roman"/>
          <w:sz w:val="24"/>
          <w:szCs w:val="24"/>
          <w:lang w:eastAsia="ru-RU"/>
        </w:rPr>
      </w:pP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ФЗот 4 июня 2014 г. N 145-ФЗ в часть 4 статьи 25 настоящего Федерального закона внесены изменения.</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476AF3" w:rsidRPr="00476AF3" w:rsidRDefault="00476AF3" w:rsidP="00476AF3">
      <w:pPr>
        <w:spacing w:after="0" w:line="240" w:lineRule="auto"/>
        <w:rPr>
          <w:rFonts w:ascii="Times New Roman" w:eastAsia="Times New Roman" w:hAnsi="Times New Roman" w:cs="Times New Roman"/>
          <w:sz w:val="24"/>
          <w:szCs w:val="24"/>
          <w:lang w:eastAsia="ru-RU"/>
        </w:rPr>
      </w:pP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ФЗ от 3 апреля 2017 г. N 61-ФЗ часть 5 статьи 25 настоящего ФЗ изложена в новой редакции.</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w:t>
      </w:r>
      <w:r w:rsidRPr="00476AF3">
        <w:rPr>
          <w:rFonts w:ascii="Arial" w:eastAsia="Times New Roman" w:hAnsi="Arial" w:cs="Arial"/>
          <w:color w:val="000000"/>
          <w:lang w:eastAsia="ru-RU"/>
        </w:rPr>
        <w:lastRenderedPageBreak/>
        <w:t>освидетельствования в целях определения годности к военной службе или приравненной к ней службе.</w:t>
      </w:r>
    </w:p>
    <w:p w:rsidR="00476AF3" w:rsidRPr="00476AF3" w:rsidRDefault="00476AF3" w:rsidP="00476AF3">
      <w:pPr>
        <w:spacing w:after="0" w:line="240" w:lineRule="auto"/>
        <w:rPr>
          <w:rFonts w:ascii="Times New Roman" w:eastAsia="Times New Roman" w:hAnsi="Times New Roman" w:cs="Times New Roman"/>
          <w:sz w:val="24"/>
          <w:szCs w:val="24"/>
          <w:lang w:eastAsia="ru-RU"/>
        </w:rPr>
      </w:pP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ФЗ от 4 июня 2014 г. N 145-ФЗ в часть 6 статьи 25 настоящего Федерального закона внесены изменения.</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76AF3" w:rsidRPr="00476AF3" w:rsidRDefault="00476AF3" w:rsidP="00476AF3">
      <w:pPr>
        <w:spacing w:after="0" w:line="240" w:lineRule="auto"/>
        <w:rPr>
          <w:rFonts w:ascii="Times New Roman" w:eastAsia="Times New Roman" w:hAnsi="Times New Roman" w:cs="Times New Roman"/>
          <w:sz w:val="24"/>
          <w:szCs w:val="24"/>
          <w:lang w:eastAsia="ru-RU"/>
        </w:rPr>
      </w:pP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(статья 26).</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ФЗ от 8 марта 2015 г. N 55-ФЗ в часть 5 статьи 26 настоящего ФЗ внесены изменения.</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476AF3" w:rsidRPr="00476AF3" w:rsidRDefault="00476AF3" w:rsidP="00476AF3">
      <w:pPr>
        <w:spacing w:after="0" w:line="240" w:lineRule="auto"/>
        <w:rPr>
          <w:rFonts w:ascii="Times New Roman" w:eastAsia="Times New Roman" w:hAnsi="Times New Roman" w:cs="Times New Roman"/>
          <w:sz w:val="24"/>
          <w:szCs w:val="24"/>
          <w:lang w:eastAsia="ru-RU"/>
        </w:rPr>
      </w:pP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xml:space="preserve">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w:t>
      </w:r>
      <w:r w:rsidRPr="00476AF3">
        <w:rPr>
          <w:rFonts w:ascii="Arial" w:eastAsia="Times New Roman" w:hAnsi="Arial" w:cs="Arial"/>
          <w:color w:val="000000"/>
          <w:lang w:eastAsia="ru-RU"/>
        </w:rPr>
        <w:lastRenderedPageBreak/>
        <w:t>исполнения уголовных наказаний, по согласованию с уполномоченным федеральным органом исполнительной власти.</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Обязанности граждан в сфере охраны здоровья (статья 27).</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Граждане обязаны заботиться о сохранении своего здоровья.</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Общественные объединения по защите прав граждан в сфере охраны здоровья (статья 28).</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76AF3" w:rsidRPr="00476AF3" w:rsidRDefault="00476AF3" w:rsidP="00476AF3">
      <w:pPr>
        <w:spacing w:after="0" w:line="240" w:lineRule="auto"/>
        <w:jc w:val="both"/>
        <w:rPr>
          <w:rFonts w:ascii="Times New Roman" w:eastAsia="Times New Roman" w:hAnsi="Times New Roman" w:cs="Times New Roman"/>
          <w:sz w:val="24"/>
          <w:szCs w:val="24"/>
          <w:lang w:eastAsia="ru-RU"/>
        </w:rPr>
      </w:pPr>
      <w:r w:rsidRPr="00476AF3">
        <w:rPr>
          <w:rFonts w:ascii="Arial" w:eastAsia="Times New Roman" w:hAnsi="Arial" w:cs="Arial"/>
          <w:color w:val="000000"/>
          <w:lang w:eastAsia="ru-RU"/>
        </w:rPr>
        <w:t xml:space="preserve">Сведения взяты из материалов сайта «ГАРАНТ»: </w:t>
      </w:r>
      <w:hyperlink r:id="rId4" w:history="1">
        <w:r w:rsidRPr="00476AF3">
          <w:rPr>
            <w:rFonts w:ascii="Arial" w:eastAsia="Times New Roman" w:hAnsi="Arial" w:cs="Arial"/>
            <w:color w:val="1155CC"/>
            <w:u w:val="single"/>
            <w:lang w:eastAsia="ru-RU"/>
          </w:rPr>
          <w:t>http://base.garant.ru</w:t>
        </w:r>
      </w:hyperlink>
    </w:p>
    <w:p w:rsidR="0027333B" w:rsidRDefault="0027333B">
      <w:bookmarkStart w:id="0" w:name="_GoBack"/>
      <w:bookmarkEnd w:id="0"/>
    </w:p>
    <w:sectPr w:rsidR="002733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01"/>
    <w:rsid w:val="0027333B"/>
    <w:rsid w:val="00476AF3"/>
    <w:rsid w:val="00A94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A2DBE-81EC-46AE-911B-A619707D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6A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6A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72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s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4227</Words>
  <Characters>24098</Characters>
  <Application>Microsoft Office Word</Application>
  <DocSecurity>0</DocSecurity>
  <Lines>200</Lines>
  <Paragraphs>56</Paragraphs>
  <ScaleCrop>false</ScaleCrop>
  <Company>HP</Company>
  <LinksUpToDate>false</LinksUpToDate>
  <CharactersWithSpaces>28269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2020-11-17T09:07:00Z</dcterms:created>
  <dcterms:modified xsi:type="dcterms:W3CDTF">2020-11-17T09:08:00Z</dcterms:modified>
</cp:coreProperties>
</file>